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9139" w14:textId="3B4F0ECF" w:rsidR="00500C2B" w:rsidRDefault="00500C2B" w:rsidP="000136BA">
      <w:pPr>
        <w:pStyle w:val="Heading1"/>
      </w:pPr>
      <w:r>
        <w:t xml:space="preserve">Game play 1 – Beowulf (lines 662-1050) </w:t>
      </w:r>
    </w:p>
    <w:p w14:paraId="5458D07B" w14:textId="77777777" w:rsidR="000136BA" w:rsidRDefault="000136BA"/>
    <w:p w14:paraId="0BA08457" w14:textId="4D69C1D1" w:rsidR="004F1676" w:rsidRDefault="00500C2B">
      <w:r>
        <w:t>Monday, 14 October 2019, 8:30-10:00</w:t>
      </w:r>
      <w:r w:rsidR="00752580">
        <w:t>, 70 minutes</w:t>
      </w:r>
    </w:p>
    <w:p w14:paraId="5402D6D6" w14:textId="5BFE75BD" w:rsidR="00500C2B" w:rsidRDefault="00500C2B">
      <w:r>
        <w:t>Students present: Ivanina, Fikret, Gabriela, Gergana, Dalia, Desislava, Zahari, Kamelia</w:t>
      </w:r>
    </w:p>
    <w:p w14:paraId="4BF7AE2C" w14:textId="7464C360" w:rsidR="00500C2B" w:rsidRDefault="00500C2B">
      <w:r>
        <w:t>Students completed a quiz on the passage.</w:t>
      </w:r>
    </w:p>
    <w:p w14:paraId="58A822A0" w14:textId="11924A8C" w:rsidR="00500C2B" w:rsidRDefault="00500C2B">
      <w:r>
        <w:t>Game:</w:t>
      </w:r>
    </w:p>
    <w:p w14:paraId="2511058F" w14:textId="5B784304" w:rsidR="000136BA" w:rsidRDefault="00500C2B">
      <w:r>
        <w:t xml:space="preserve">1. Zahari (story) Offers a brief summary from the beginning of the poem to the end of the passage touching upon the main events: Grendel is envious, he attacks Heorot, he is immune to weapons, Hygelac hears about this and sends Beowulf, Beowulf is a great warrior, stories are told about his deeds, Unferth questions his achievements, </w:t>
      </w:r>
      <w:r w:rsidR="000136BA">
        <w:t>battle with Grendel, Grendel is vanquished, the news spreads. 4 points</w:t>
      </w:r>
    </w:p>
    <w:p w14:paraId="17975B37" w14:textId="0763BD92" w:rsidR="000136BA" w:rsidRDefault="000136BA">
      <w:r>
        <w:t>2. Dalia (storyteller=story) The storyteller is a 3</w:t>
      </w:r>
      <w:r w:rsidRPr="000136BA">
        <w:rPr>
          <w:vertAlign w:val="superscript"/>
        </w:rPr>
        <w:t>rd</w:t>
      </w:r>
      <w:r>
        <w:t xml:space="preserve"> person omniscient narrator who can access the thoughts of the characters, here and there characters speak in the 1</w:t>
      </w:r>
      <w:r w:rsidRPr="000136BA">
        <w:rPr>
          <w:vertAlign w:val="superscript"/>
        </w:rPr>
        <w:t>st</w:t>
      </w:r>
      <w:r>
        <w:t xml:space="preserve"> person. 4 points</w:t>
      </w:r>
    </w:p>
    <w:p w14:paraId="395A6270" w14:textId="1137F802" w:rsidR="000136BA" w:rsidRDefault="000136BA">
      <w:r>
        <w:t>3. Gabriela (hero=story) Offers a brief description of Beowulf – charismatic, brave, loyal, fair, etc. 4 points</w:t>
      </w:r>
    </w:p>
    <w:p w14:paraId="36A23612" w14:textId="6800E9D9" w:rsidR="000136BA" w:rsidRDefault="000136BA">
      <w:r>
        <w:t>4. Fikret (problem</w:t>
      </w:r>
      <w:r w:rsidR="002A5186">
        <w:t>=story</w:t>
      </w:r>
      <w:r>
        <w:t>) There are 3 problems in the poem – Grendel, his mother and the dragon. The passage focuses on the first problem – there is peace and relative safety, then Grendel disturbs it, the Danes cannot defend themselves, which is a serious problem for them. 4 points</w:t>
      </w:r>
    </w:p>
    <w:p w14:paraId="7D06DB21" w14:textId="77777777" w:rsidR="002A5186" w:rsidRDefault="000136BA">
      <w:r>
        <w:t>5. Kamelia (pattern</w:t>
      </w:r>
      <w:r w:rsidR="002A5186">
        <w:t>=problem</w:t>
      </w:r>
      <w:r>
        <w:t>)</w:t>
      </w:r>
      <w:r w:rsidR="002A5186">
        <w:t xml:space="preserve"> There is a pattern in how Beowulf deals with the problems – a monster appears and Beowulf kills it – until the episode with the dragon in the end of the poem, when he dies. There are also 3 big problems – a symbolic number. The story comes a full circle, this is how Beowulf proves what a good king should be like. 4 points</w:t>
      </w:r>
    </w:p>
    <w:p w14:paraId="794ED2BE" w14:textId="151F28CE" w:rsidR="000136BA" w:rsidRDefault="002A5186">
      <w:r>
        <w:t>6. Gergana (curious words=storyteller) Points out that there a number of strange words, made up of two seemingly unrelated words,</w:t>
      </w:r>
      <w:r w:rsidR="00AA1B7C">
        <w:t xml:space="preserve"> the name of this technique, or stylistic device is ‘kenning’. 4 points</w:t>
      </w:r>
    </w:p>
    <w:p w14:paraId="5C0BB417" w14:textId="02C23D2E" w:rsidR="00AA1B7C" w:rsidRDefault="00AA1B7C">
      <w:r>
        <w:t>7. Desislava (relationships=hero) The relationship between Beowulf, his father and Hrothgar is one of honour and loyalty. Beowulf honours his father’s debt to Hrothgar. This demonstrates the nobility of the main hero. 4 points</w:t>
      </w:r>
    </w:p>
    <w:p w14:paraId="70B1AF0D" w14:textId="3F05C1DB" w:rsidR="00AA1B7C" w:rsidRDefault="00AA1B7C">
      <w:r>
        <w:t>8. Ivanina (problem=story) Grendel is bothered by the noise of the mead hall. Although a monster he displays human features, and so does his mother by loving and defending her child. This results in a cognitive dissonance because we loathe and like the monsters at the same time. 4 points</w:t>
      </w:r>
    </w:p>
    <w:p w14:paraId="5AEAC912" w14:textId="119F3D84" w:rsidR="00AA1B7C" w:rsidRDefault="00AA1B7C">
      <w:r>
        <w:t>9. Zahari (curious idea=story) This makes me think of the Christian elements in the story. They also seem a little out of place and result in cognitive dissonance against the background of the pagan values that clearly power the plot. 4 points</w:t>
      </w:r>
    </w:p>
    <w:p w14:paraId="25079A9D" w14:textId="6A254E21" w:rsidR="00AA1B7C" w:rsidRDefault="00AA1B7C">
      <w:r>
        <w:t>10. Kamelia (storyteller</w:t>
      </w:r>
      <w:r w:rsidR="00752580">
        <w:t>=curious idea</w:t>
      </w:r>
      <w:r>
        <w:t>)</w:t>
      </w:r>
      <w:r w:rsidR="00752580">
        <w:t xml:space="preserve"> In the passage there is a character who is a poet and tries to link the fresh story of Beowulf’s victory to several older stories of great deeds – those of Sigemund and </w:t>
      </w:r>
      <w:r w:rsidR="00752580">
        <w:lastRenderedPageBreak/>
        <w:t>Heremod. So, Old English poetry seems to work by means of association and analogy between stories. 4 points</w:t>
      </w:r>
    </w:p>
    <w:p w14:paraId="343331F1" w14:textId="4E3BAEB7" w:rsidR="00752580" w:rsidRDefault="00752580">
      <w:r>
        <w:t>11. Fikret (symmetry=curious words) There is symmetry at the level of prosody, i.e. the sound of the words. There is a curious repetition of consonants in each line. Alliteration. Alliterative verse. 4 points</w:t>
      </w:r>
    </w:p>
    <w:p w14:paraId="62AA7BB8" w14:textId="686E79FE" w:rsidR="00752580" w:rsidRDefault="00752580">
      <w:r>
        <w:t xml:space="preserve">12. Gabriela (place=story) </w:t>
      </w:r>
      <w:r w:rsidR="00B47040">
        <w:t>The setting of the passage is curious because there are clearly two very different places – the mead hall which is the centre of civilization, warmth, food, entertainment, social bonding – as opposed to the cold, stark, dismal, lonely, natural dwelling place of Grendel. In the passage the latter attacks the former. 4 points</w:t>
      </w:r>
      <w:bookmarkStart w:id="0" w:name="_GoBack"/>
      <w:bookmarkEnd w:id="0"/>
      <w:r w:rsidR="00B47040">
        <w:t xml:space="preserve"> </w:t>
      </w:r>
    </w:p>
    <w:p w14:paraId="65639A75" w14:textId="77777777" w:rsidR="00AA1B7C" w:rsidRDefault="00AA1B7C"/>
    <w:p w14:paraId="4E19D0FB" w14:textId="4CDC05C8" w:rsidR="00500C2B" w:rsidRDefault="00500C2B">
      <w:r>
        <w:t xml:space="preserve"> </w:t>
      </w:r>
    </w:p>
    <w:p w14:paraId="2FD6B76D" w14:textId="5B47AE68" w:rsidR="00AA1B7C" w:rsidRDefault="00AA1B7C"/>
    <w:p w14:paraId="67FAB581" w14:textId="1811FB05" w:rsidR="00AA1B7C" w:rsidRDefault="00AA1B7C"/>
    <w:p w14:paraId="04D7AA8A" w14:textId="77777777" w:rsidR="00AA1B7C" w:rsidRDefault="00AA1B7C"/>
    <w:sectPr w:rsidR="00AA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B"/>
    <w:rsid w:val="000136BA"/>
    <w:rsid w:val="002A5186"/>
    <w:rsid w:val="004F1676"/>
    <w:rsid w:val="00500C2B"/>
    <w:rsid w:val="00752580"/>
    <w:rsid w:val="00AA1B7C"/>
    <w:rsid w:val="00B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4A8C"/>
  <w15:chartTrackingRefBased/>
  <w15:docId w15:val="{52587FFB-A49D-4737-A210-AEE69E72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Niagolov</dc:creator>
  <cp:keywords/>
  <dc:description/>
  <cp:lastModifiedBy>Georgi Niagolov</cp:lastModifiedBy>
  <cp:revision>2</cp:revision>
  <dcterms:created xsi:type="dcterms:W3CDTF">2019-10-28T04:47:00Z</dcterms:created>
  <dcterms:modified xsi:type="dcterms:W3CDTF">2019-10-28T05:47:00Z</dcterms:modified>
</cp:coreProperties>
</file>